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4EC9" w14:textId="3CFF8F64" w:rsidR="00080AC3" w:rsidRDefault="00A259D0">
      <w:r>
        <w:t>Ajouter la colonne Solde comme GPI au dossier quand on récupère un élève dans AG</w:t>
      </w:r>
    </w:p>
    <w:p w14:paraId="64073FFB" w14:textId="0F15516F" w:rsidR="00A259D0" w:rsidRDefault="00A259D0">
      <w:r>
        <w:rPr>
          <w:noProof/>
        </w:rPr>
        <w:drawing>
          <wp:inline distT="0" distB="0" distL="0" distR="0" wp14:anchorId="7653309B" wp14:editId="707C96A7">
            <wp:extent cx="3543300" cy="2266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56B3C" w14:textId="77777777" w:rsidR="00A259D0" w:rsidRDefault="00A259D0"/>
    <w:p w14:paraId="3FE1CCFE" w14:textId="611A0BD9" w:rsidR="00A259D0" w:rsidRDefault="00A259D0">
      <w:r>
        <w:t>Récupérer un dossier dans AG</w:t>
      </w:r>
    </w:p>
    <w:p w14:paraId="37156411" w14:textId="385A5723" w:rsidR="00A259D0" w:rsidRDefault="00A259D0">
      <w:r>
        <w:rPr>
          <w:noProof/>
        </w:rPr>
        <w:drawing>
          <wp:inline distT="0" distB="0" distL="0" distR="0" wp14:anchorId="7CCDA5D7" wp14:editId="01915CDE">
            <wp:extent cx="5486400" cy="34061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9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D0"/>
    <w:rsid w:val="00080AC3"/>
    <w:rsid w:val="00A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BD31"/>
  <w15:chartTrackingRefBased/>
  <w15:docId w15:val="{A4C3B708-FC41-470A-A9DD-AF80E845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Sirois</dc:creator>
  <cp:keywords/>
  <dc:description/>
  <cp:lastModifiedBy>Karine Sirois</cp:lastModifiedBy>
  <cp:revision>1</cp:revision>
  <dcterms:created xsi:type="dcterms:W3CDTF">2025-08-26T20:03:00Z</dcterms:created>
  <dcterms:modified xsi:type="dcterms:W3CDTF">2025-08-26T20:06:00Z</dcterms:modified>
</cp:coreProperties>
</file>